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3E9" w:rsidRDefault="005213E9" w:rsidP="005213E9">
      <w:pPr>
        <w:spacing w:before="100" w:beforeAutospacing="1" w:after="100" w:afterAutospacing="1"/>
      </w:pPr>
      <w:r>
        <w:rPr>
          <w:rFonts w:ascii="Verdana" w:hAnsi="Verdana"/>
          <w:color w:val="000000"/>
          <w:sz w:val="20"/>
          <w:szCs w:val="20"/>
        </w:rPr>
        <w:t>Subtes</w:t>
      </w:r>
    </w:p>
    <w:p w:rsidR="005213E9" w:rsidRDefault="005213E9" w:rsidP="005213E9">
      <w:pPr>
        <w:spacing w:before="100" w:beforeAutospacing="1" w:after="100" w:afterAutospacing="1"/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El subte incorporará simuladores de conducción desarrollados en el país para capacitar a los </w:t>
      </w:r>
      <w:proofErr w:type="spellStart"/>
      <w:r>
        <w:rPr>
          <w:rFonts w:ascii="Verdana" w:hAnsi="Verdana"/>
          <w:b/>
          <w:bCs/>
          <w:color w:val="000000"/>
          <w:sz w:val="20"/>
          <w:szCs w:val="20"/>
        </w:rPr>
        <w:t>motorman</w:t>
      </w:r>
      <w:proofErr w:type="spellEnd"/>
    </w:p>
    <w:p w:rsidR="005213E9" w:rsidRDefault="005213E9" w:rsidP="005213E9">
      <w:pPr>
        <w:spacing w:before="100" w:beforeAutospacing="1" w:after="100" w:afterAutospacing="1"/>
      </w:pPr>
      <w:r>
        <w:rPr>
          <w:rFonts w:ascii="Verdana" w:hAnsi="Verdana"/>
          <w:color w:val="000000"/>
          <w:sz w:val="20"/>
          <w:szCs w:val="20"/>
        </w:rPr>
        <w:t xml:space="preserve">La iniciativa abarcará todas las líneas, y permitirá acelerar y optimizar el proceso de formación. </w:t>
      </w:r>
    </w:p>
    <w:p w:rsidR="005213E9" w:rsidRDefault="005213E9" w:rsidP="005213E9">
      <w:pPr>
        <w:spacing w:before="100" w:beforeAutospacing="1" w:after="100" w:afterAutospacing="1"/>
      </w:pPr>
      <w:r>
        <w:rPr>
          <w:rFonts w:ascii="Verdana" w:hAnsi="Verdana"/>
          <w:sz w:val="20"/>
          <w:szCs w:val="20"/>
        </w:rPr>
        <w:t>(</w:t>
      </w:r>
      <w:r>
        <w:rPr>
          <w:rFonts w:ascii="Verdana" w:hAnsi="Verdana"/>
          <w:color w:val="000000"/>
          <w:sz w:val="20"/>
          <w:szCs w:val="20"/>
        </w:rPr>
        <w:t xml:space="preserve">Ciudad Autónoma de Buenos Aires, 17 de noviembre de 2015).- Subterráneos de Buenos Aires (SBASE) incorporará simuladores de conducción para la formación del personal de todas las líneas, a fin de mejorar y acelerar el proceso de capacitación, y la puesta en servicio de los nuevos coches.  </w:t>
      </w:r>
    </w:p>
    <w:p w:rsidR="005213E9" w:rsidRDefault="005213E9" w:rsidP="005213E9">
      <w:pPr>
        <w:spacing w:before="100" w:beforeAutospacing="1" w:after="100" w:afterAutospacing="1"/>
        <w:jc w:val="both"/>
      </w:pPr>
      <w:r>
        <w:rPr>
          <w:rFonts w:ascii="Verdana" w:hAnsi="Verdana"/>
          <w:color w:val="000000"/>
          <w:sz w:val="20"/>
          <w:szCs w:val="20"/>
        </w:rPr>
        <w:t xml:space="preserve">Se trata de una iniciativa conjunta con la Universidad Nacional del Centro, de Tandil, donde actualmente se están desarrollando los </w:t>
      </w:r>
      <w:proofErr w:type="spellStart"/>
      <w:r>
        <w:rPr>
          <w:rFonts w:ascii="Verdana" w:hAnsi="Verdana"/>
          <w:color w:val="000000"/>
          <w:sz w:val="20"/>
          <w:szCs w:val="20"/>
        </w:rPr>
        <w:t>softwares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a medida y reproduciendo los puestos de comando, integrados por un puesto de instructor y tres </w:t>
      </w:r>
      <w:proofErr w:type="spellStart"/>
      <w:r>
        <w:rPr>
          <w:rFonts w:ascii="Verdana" w:hAnsi="Verdana"/>
          <w:color w:val="000000"/>
          <w:sz w:val="20"/>
          <w:szCs w:val="20"/>
        </w:rPr>
        <w:t>microsimuladores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por flota, con pantallas táctiles y controles idénticos a las consolas de los coches. </w:t>
      </w:r>
    </w:p>
    <w:p w:rsidR="005213E9" w:rsidRDefault="005213E9" w:rsidP="005213E9">
      <w:pPr>
        <w:spacing w:before="100" w:beforeAutospacing="1" w:after="100" w:afterAutospacing="1"/>
        <w:jc w:val="both"/>
      </w:pPr>
      <w:r>
        <w:rPr>
          <w:rFonts w:ascii="Verdana" w:hAnsi="Verdana"/>
          <w:color w:val="000000"/>
          <w:sz w:val="20"/>
          <w:szCs w:val="20"/>
        </w:rPr>
        <w:t>Al respecto, el presidente de SBASE, Ing. Juan Pablo Piccardo, afirmó: “Hemos desarrollado con la Universidad del Centro un moderno simulador para realizar un completo entrenamiento de todos los conductores y guardas de la red, con el fin de mejorar la calidad del servicio y las condiciones de seguridad del subte".</w:t>
      </w:r>
    </w:p>
    <w:p w:rsidR="005213E9" w:rsidRDefault="005213E9" w:rsidP="005213E9">
      <w:pPr>
        <w:spacing w:before="100" w:beforeAutospacing="1" w:after="100" w:afterAutospacing="1"/>
        <w:jc w:val="both"/>
      </w:pPr>
      <w:r>
        <w:rPr>
          <w:rFonts w:ascii="Verdana" w:hAnsi="Verdana"/>
          <w:color w:val="000000"/>
          <w:sz w:val="20"/>
          <w:szCs w:val="20"/>
        </w:rPr>
        <w:t xml:space="preserve">Cada </w:t>
      </w:r>
      <w:proofErr w:type="spellStart"/>
      <w:r>
        <w:rPr>
          <w:rFonts w:ascii="Verdana" w:hAnsi="Verdana"/>
          <w:color w:val="000000"/>
          <w:sz w:val="20"/>
          <w:szCs w:val="20"/>
        </w:rPr>
        <w:t>microsimulador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representará los túneles y vías de forma realista, emulará el comportamiento físico de las formaciones, funcionará en tiempo real y permitirá recrear ejercicios basados en procedimientos y normativas de conducción para todo el material rodante, principalmente para los nuevos coches.</w:t>
      </w:r>
    </w:p>
    <w:p w:rsidR="005213E9" w:rsidRDefault="005213E9" w:rsidP="005213E9">
      <w:pPr>
        <w:spacing w:before="100" w:beforeAutospacing="1" w:after="100" w:afterAutospacing="1"/>
        <w:jc w:val="both"/>
      </w:pPr>
      <w:r>
        <w:rPr>
          <w:rStyle w:val="apple-style-span"/>
          <w:rFonts w:ascii="Verdana" w:hAnsi="Verdana"/>
          <w:sz w:val="20"/>
          <w:szCs w:val="20"/>
        </w:rPr>
        <w:t>El sistema permitirá, incluso, simular fallas para que los conductores puedan resolverlas o comunicarlas.</w:t>
      </w:r>
    </w:p>
    <w:p w:rsidR="005213E9" w:rsidRDefault="005213E9" w:rsidP="005213E9">
      <w:pPr>
        <w:spacing w:before="100" w:beforeAutospacing="1" w:after="100" w:afterAutospacing="1"/>
        <w:jc w:val="both"/>
      </w:pPr>
      <w:r>
        <w:rPr>
          <w:rFonts w:ascii="Verdana" w:hAnsi="Verdana"/>
          <w:color w:val="000000"/>
          <w:sz w:val="20"/>
          <w:szCs w:val="20"/>
        </w:rPr>
        <w:t>Asimismo, se podrá conformar una base de datos de los conductores para hacer un seguimiento durante todo el proceso.</w:t>
      </w:r>
    </w:p>
    <w:p w:rsidR="005213E9" w:rsidRDefault="005213E9" w:rsidP="005213E9">
      <w:pPr>
        <w:spacing w:before="100" w:beforeAutospacing="1" w:after="100" w:afterAutospacing="1"/>
        <w:jc w:val="both"/>
      </w:pPr>
      <w:r>
        <w:rPr>
          <w:rFonts w:ascii="Verdana" w:hAnsi="Verdana"/>
          <w:color w:val="000000"/>
          <w:sz w:val="20"/>
          <w:szCs w:val="20"/>
        </w:rPr>
        <w:t>La visual se recreará mediante técnicas de computación gráfica, que permitirán un recorrido virtual de las seis líneas de subte con todas sus estaciones.</w:t>
      </w:r>
    </w:p>
    <w:p w:rsidR="005213E9" w:rsidRDefault="005213E9" w:rsidP="005213E9">
      <w:pPr>
        <w:spacing w:before="100" w:beforeAutospacing="1" w:after="100" w:afterAutospacing="1"/>
        <w:jc w:val="both"/>
      </w:pPr>
      <w:r>
        <w:rPr>
          <w:rFonts w:ascii="Verdana" w:hAnsi="Verdana"/>
          <w:color w:val="000000"/>
          <w:sz w:val="20"/>
          <w:szCs w:val="20"/>
        </w:rPr>
        <w:t xml:space="preserve">Hasta el momento, se completó el desarrollo del software para la Línea B y se avanza en el de las líneas A y H. </w:t>
      </w:r>
    </w:p>
    <w:p w:rsidR="005213E9" w:rsidRDefault="005213E9" w:rsidP="005213E9">
      <w:pPr>
        <w:spacing w:before="100" w:beforeAutospacing="1" w:after="100" w:afterAutospacing="1"/>
        <w:jc w:val="both"/>
      </w:pPr>
      <w:r>
        <w:rPr>
          <w:rFonts w:ascii="Verdana" w:hAnsi="Verdana"/>
          <w:color w:val="000000"/>
          <w:sz w:val="20"/>
          <w:szCs w:val="20"/>
        </w:rPr>
        <w:t xml:space="preserve">De esta manera, el subte de Buenos Aires sumará una nueva herramienta tecnológica utilizada por otros metros del mundo, como Londres, París, Berlín, </w:t>
      </w:r>
      <w:proofErr w:type="spellStart"/>
      <w:r>
        <w:rPr>
          <w:rFonts w:ascii="Verdana" w:hAnsi="Verdana"/>
          <w:color w:val="000000"/>
          <w:sz w:val="20"/>
          <w:szCs w:val="20"/>
        </w:rPr>
        <w:t>Tokyo</w:t>
      </w:r>
      <w:proofErr w:type="spellEnd"/>
      <w:r>
        <w:rPr>
          <w:rFonts w:ascii="Verdana" w:hAnsi="Verdana"/>
          <w:color w:val="000000"/>
          <w:sz w:val="20"/>
          <w:szCs w:val="20"/>
        </w:rPr>
        <w:t>, Nueva york, Santiago y San Pablo.</w:t>
      </w:r>
    </w:p>
    <w:p w:rsidR="00FC0F9F" w:rsidRPr="005213E9" w:rsidRDefault="00FC0F9F" w:rsidP="005213E9"/>
    <w:sectPr w:rsidR="00FC0F9F" w:rsidRPr="005213E9" w:rsidSect="00AA1D3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066" w:rsidRDefault="00016066" w:rsidP="00FC0F9F">
      <w:pPr>
        <w:spacing w:after="0" w:line="240" w:lineRule="auto"/>
      </w:pPr>
      <w:r>
        <w:separator/>
      </w:r>
    </w:p>
  </w:endnote>
  <w:endnote w:type="continuationSeparator" w:id="1">
    <w:p w:rsidR="00016066" w:rsidRDefault="00016066" w:rsidP="00FC0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930" w:rsidRPr="008D071F" w:rsidRDefault="006C5930" w:rsidP="00FC0F9F">
    <w:pPr>
      <w:spacing w:after="0" w:line="240" w:lineRule="auto"/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6C5930" w:rsidRPr="008D071F" w:rsidRDefault="006C5930" w:rsidP="00FC0F9F">
    <w:pPr>
      <w:spacing w:after="0" w:line="240" w:lineRule="auto"/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6C5930" w:rsidRDefault="006C593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066" w:rsidRDefault="00016066" w:rsidP="00FC0F9F">
      <w:pPr>
        <w:spacing w:after="0" w:line="240" w:lineRule="auto"/>
      </w:pPr>
      <w:r>
        <w:separator/>
      </w:r>
    </w:p>
  </w:footnote>
  <w:footnote w:type="continuationSeparator" w:id="1">
    <w:p w:rsidR="00016066" w:rsidRDefault="00016066" w:rsidP="00FC0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930" w:rsidRDefault="006C5930" w:rsidP="00FC0F9F">
    <w:pPr>
      <w:pStyle w:val="Encabezado"/>
      <w:jc w:val="right"/>
    </w:pPr>
    <w:r w:rsidRPr="006A61DF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4911090</wp:posOffset>
          </wp:positionH>
          <wp:positionV relativeFrom="paragraph">
            <wp:posOffset>-268605</wp:posOffset>
          </wp:positionV>
          <wp:extent cx="700405" cy="695325"/>
          <wp:effectExtent l="19050" t="0" r="4445" b="0"/>
          <wp:wrapSquare wrapText="bothSides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C5930" w:rsidRPr="00FC0F9F" w:rsidRDefault="006C5930" w:rsidP="00FC0F9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379D2"/>
    <w:multiLevelType w:val="hybridMultilevel"/>
    <w:tmpl w:val="66FA1844"/>
    <w:lvl w:ilvl="0" w:tplc="E0CEC17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0F9F"/>
    <w:rsid w:val="00016066"/>
    <w:rsid w:val="00027848"/>
    <w:rsid w:val="00075808"/>
    <w:rsid w:val="000838CE"/>
    <w:rsid w:val="001511FB"/>
    <w:rsid w:val="002A6AE6"/>
    <w:rsid w:val="00330273"/>
    <w:rsid w:val="00340168"/>
    <w:rsid w:val="0034365C"/>
    <w:rsid w:val="003E56D8"/>
    <w:rsid w:val="00456175"/>
    <w:rsid w:val="0047643E"/>
    <w:rsid w:val="004817F5"/>
    <w:rsid w:val="004E7ABF"/>
    <w:rsid w:val="005213E9"/>
    <w:rsid w:val="005263B3"/>
    <w:rsid w:val="00677B6A"/>
    <w:rsid w:val="006C5930"/>
    <w:rsid w:val="006F7A65"/>
    <w:rsid w:val="007E6D92"/>
    <w:rsid w:val="00853776"/>
    <w:rsid w:val="008633F4"/>
    <w:rsid w:val="008F6A06"/>
    <w:rsid w:val="009079F1"/>
    <w:rsid w:val="00980890"/>
    <w:rsid w:val="00A203EF"/>
    <w:rsid w:val="00A30563"/>
    <w:rsid w:val="00AA1D33"/>
    <w:rsid w:val="00B5522A"/>
    <w:rsid w:val="00E635D1"/>
    <w:rsid w:val="00E9109B"/>
    <w:rsid w:val="00F024E3"/>
    <w:rsid w:val="00F12AC8"/>
    <w:rsid w:val="00F45D41"/>
    <w:rsid w:val="00FC0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D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C0F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C0F9F"/>
  </w:style>
  <w:style w:type="paragraph" w:styleId="Piedepgina">
    <w:name w:val="footer"/>
    <w:basedOn w:val="Normal"/>
    <w:link w:val="PiedepginaCar"/>
    <w:uiPriority w:val="99"/>
    <w:semiHidden/>
    <w:unhideWhenUsed/>
    <w:rsid w:val="00FC0F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C0F9F"/>
  </w:style>
  <w:style w:type="paragraph" w:customStyle="1" w:styleId="rtejustify">
    <w:name w:val="rtejustify"/>
    <w:basedOn w:val="Normal"/>
    <w:rsid w:val="00FC0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Prrafodelista">
    <w:name w:val="List Paragraph"/>
    <w:basedOn w:val="Normal"/>
    <w:uiPriority w:val="34"/>
    <w:qFormat/>
    <w:rsid w:val="00FC0F9F"/>
    <w:pPr>
      <w:ind w:left="720"/>
      <w:contextualSpacing/>
    </w:pPr>
  </w:style>
  <w:style w:type="character" w:customStyle="1" w:styleId="apple-style-span">
    <w:name w:val="apple-style-span"/>
    <w:basedOn w:val="Fuentedeprrafopredeter"/>
    <w:rsid w:val="005213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mleroux</cp:lastModifiedBy>
  <cp:revision>3</cp:revision>
  <cp:lastPrinted>2015-11-10T14:50:00Z</cp:lastPrinted>
  <dcterms:created xsi:type="dcterms:W3CDTF">2015-11-17T10:32:00Z</dcterms:created>
  <dcterms:modified xsi:type="dcterms:W3CDTF">2015-11-17T10:55:00Z</dcterms:modified>
</cp:coreProperties>
</file>